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27DB" w14:textId="10362689" w:rsidR="0068150C" w:rsidRPr="0078264D" w:rsidRDefault="0068150C" w:rsidP="0068150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 w:rsidRPr="0078264D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SIXTH CLASS</w:t>
      </w:r>
      <w:r w:rsidR="00930606" w:rsidRPr="0078264D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202</w:t>
      </w:r>
      <w:r w:rsidR="0020549C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2</w:t>
      </w:r>
      <w:r w:rsidRPr="0078264D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BOOKLIST</w:t>
      </w:r>
      <w:r w:rsidR="00930606" w:rsidRPr="0078264D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</w:t>
      </w:r>
    </w:p>
    <w:p w14:paraId="675AC1A4" w14:textId="77777777" w:rsidR="0068150C" w:rsidRDefault="0068150C" w:rsidP="0068150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 w:rsidRPr="003A6C56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BOOKS TO BE PURCHASED IN BOOKSHOPS</w:t>
      </w:r>
    </w:p>
    <w:p w14:paraId="1FC39C8D" w14:textId="3C451F5D" w:rsidR="0068150C" w:rsidRDefault="0068150C" w:rsidP="0068150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Prices as per publisher</w:t>
      </w:r>
      <w:r w:rsidR="00795196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and are subject to change</w:t>
      </w:r>
      <w:r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</w:t>
      </w:r>
    </w:p>
    <w:p w14:paraId="2E599D3F" w14:textId="77777777" w:rsidR="001700FB" w:rsidRDefault="0068150C" w:rsidP="0068150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1700FB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> MATHEMATICS</w:t>
      </w:r>
      <w:r>
        <w:rPr>
          <w:rFonts w:ascii="Arial" w:eastAsia="Times New Roman" w:hAnsi="Arial" w:cs="Arial"/>
          <w:sz w:val="18"/>
          <w:szCs w:val="18"/>
          <w:lang w:val="en-US" w:eastAsia="en-IE"/>
        </w:rPr>
        <w:t xml:space="preserve">: </w:t>
      </w:r>
    </w:p>
    <w:p w14:paraId="3EF2536D" w14:textId="14063FE9" w:rsidR="0068150C" w:rsidRPr="001700FB" w:rsidRDefault="0068150C" w:rsidP="001700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1700FB">
        <w:rPr>
          <w:rFonts w:ascii="Arial" w:eastAsia="Times New Roman" w:hAnsi="Arial" w:cs="Arial"/>
          <w:sz w:val="18"/>
          <w:szCs w:val="18"/>
          <w:lang w:val="en-US" w:eastAsia="en-IE"/>
        </w:rPr>
        <w:t xml:space="preserve">Master your </w:t>
      </w:r>
      <w:proofErr w:type="spellStart"/>
      <w:r w:rsidRPr="001700FB">
        <w:rPr>
          <w:rFonts w:ascii="Arial" w:eastAsia="Times New Roman" w:hAnsi="Arial" w:cs="Arial"/>
          <w:sz w:val="18"/>
          <w:szCs w:val="18"/>
          <w:lang w:val="en-US" w:eastAsia="en-IE"/>
        </w:rPr>
        <w:t>Maths</w:t>
      </w:r>
      <w:proofErr w:type="spellEnd"/>
      <w:r w:rsidRPr="001700FB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6</w:t>
      </w:r>
      <w:r w:rsidR="00930606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  </w:t>
      </w:r>
      <w:r w:rsidRPr="001700FB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</w:t>
      </w:r>
      <w:r w:rsidRPr="001700FB">
        <w:rPr>
          <w:rFonts w:ascii="Comic Sans MS" w:eastAsia="Times New Roman" w:hAnsi="Comic Sans MS"/>
          <w:sz w:val="18"/>
          <w:szCs w:val="18"/>
          <w:lang w:val="en-US" w:eastAsia="en-IE"/>
        </w:rPr>
        <w:t>€9.65</w:t>
      </w:r>
    </w:p>
    <w:p w14:paraId="717758C2" w14:textId="77777777" w:rsidR="0068150C" w:rsidRDefault="0068150C" w:rsidP="0068150C">
      <w:pPr>
        <w:spacing w:after="0" w:line="240" w:lineRule="auto"/>
        <w:textAlignment w:val="top"/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</w:pP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> </w:t>
      </w:r>
      <w:r w:rsidRPr="001700FB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 xml:space="preserve">ENGLISH: </w:t>
      </w:r>
    </w:p>
    <w:p w14:paraId="0A94F45B" w14:textId="77777777" w:rsidR="001700FB" w:rsidRPr="001700FB" w:rsidRDefault="001700FB" w:rsidP="0068150C">
      <w:pPr>
        <w:spacing w:after="0" w:line="240" w:lineRule="auto"/>
        <w:textAlignment w:val="top"/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</w:pPr>
    </w:p>
    <w:p w14:paraId="0F6EED80" w14:textId="2E542081" w:rsidR="0068150C" w:rsidRPr="00962AC4" w:rsidRDefault="0068150C" w:rsidP="0068150C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>
        <w:rPr>
          <w:rFonts w:ascii="Arial" w:eastAsia="Times New Roman" w:hAnsi="Arial" w:cs="Arial"/>
          <w:sz w:val="18"/>
          <w:szCs w:val="18"/>
          <w:lang w:val="en-US" w:eastAsia="en-IE"/>
        </w:rPr>
        <w:t>Spel</w:t>
      </w:r>
      <w:r w:rsidR="00C16AC1">
        <w:rPr>
          <w:rFonts w:ascii="Arial" w:eastAsia="Times New Roman" w:hAnsi="Arial" w:cs="Arial"/>
          <w:sz w:val="18"/>
          <w:szCs w:val="18"/>
          <w:lang w:val="en-US" w:eastAsia="en-IE"/>
        </w:rPr>
        <w:t>ling</w:t>
      </w:r>
      <w:r w:rsidR="00F75A98">
        <w:rPr>
          <w:rFonts w:ascii="Arial" w:eastAsia="Times New Roman" w:hAnsi="Arial" w:cs="Arial"/>
          <w:sz w:val="18"/>
          <w:szCs w:val="18"/>
          <w:lang w:val="en-US" w:eastAsia="en-IE"/>
        </w:rPr>
        <w:t>s</w:t>
      </w:r>
      <w:r w:rsidR="00C16AC1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For Me      ( €9.</w:t>
      </w:r>
      <w:r w:rsidR="00C314E2">
        <w:rPr>
          <w:rFonts w:ascii="Arial" w:eastAsia="Times New Roman" w:hAnsi="Arial" w:cs="Arial"/>
          <w:sz w:val="18"/>
          <w:szCs w:val="18"/>
          <w:lang w:val="en-US" w:eastAsia="en-IE"/>
        </w:rPr>
        <w:t>50</w:t>
      </w:r>
      <w:r w:rsidR="00C16AC1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to be paid to the school for workbook in </w:t>
      </w:r>
      <w:r w:rsidR="00C314E2">
        <w:rPr>
          <w:rFonts w:ascii="Arial" w:eastAsia="Times New Roman" w:hAnsi="Arial" w:cs="Arial"/>
          <w:sz w:val="18"/>
          <w:szCs w:val="18"/>
          <w:lang w:val="en-US" w:eastAsia="en-IE"/>
        </w:rPr>
        <w:t>September</w:t>
      </w:r>
      <w:r w:rsidR="00C16AC1">
        <w:rPr>
          <w:rFonts w:ascii="Arial" w:eastAsia="Times New Roman" w:hAnsi="Arial" w:cs="Arial"/>
          <w:sz w:val="18"/>
          <w:szCs w:val="18"/>
          <w:lang w:val="en-US" w:eastAsia="en-IE"/>
        </w:rPr>
        <w:t>)</w:t>
      </w:r>
    </w:p>
    <w:p w14:paraId="2D9A01F2" w14:textId="4D369872" w:rsidR="0068150C" w:rsidRPr="00962AC4" w:rsidRDefault="0068150C" w:rsidP="0068150C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 w:cstheme="minorHAnsi"/>
          <w:sz w:val="18"/>
          <w:szCs w:val="18"/>
          <w:lang w:val="en-US" w:eastAsia="en-IE"/>
        </w:rPr>
      </w:pP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Pocket Oxford En</w:t>
      </w:r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glish Dictionary and </w:t>
      </w:r>
      <w:proofErr w:type="gramStart"/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Thesaurus </w:t>
      </w: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</w:t>
      </w:r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(</w:t>
      </w:r>
      <w:proofErr w:type="gramEnd"/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bought last year - </w:t>
      </w: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this dictionary will be used for Fourth, Fifth and Sixth Class</w:t>
      </w:r>
      <w:r w:rsidR="00930606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 </w:t>
      </w:r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</w:t>
      </w:r>
      <w:r w:rsidRPr="00962AC4">
        <w:rPr>
          <w:rFonts w:ascii="Comic Sans MS" w:eastAsia="Times New Roman" w:hAnsi="Comic Sans MS"/>
          <w:sz w:val="18"/>
          <w:szCs w:val="18"/>
          <w:lang w:val="en-US" w:eastAsia="en-IE"/>
        </w:rPr>
        <w:t>€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>16.80)</w:t>
      </w:r>
    </w:p>
    <w:p w14:paraId="08496E78" w14:textId="77777777" w:rsidR="0068150C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</w:p>
    <w:p w14:paraId="373DAD38" w14:textId="542B18AE" w:rsidR="0020549C" w:rsidRPr="0020549C" w:rsidRDefault="0068150C" w:rsidP="0020549C">
      <w:pPr>
        <w:spacing w:before="100" w:beforeAutospacing="1" w:after="0" w:line="240" w:lineRule="auto"/>
        <w:textAlignment w:val="top"/>
        <w:rPr>
          <w:rFonts w:ascii="Comic Sans MS" w:eastAsia="Times New Roman" w:hAnsi="Comic Sans MS"/>
          <w:b/>
          <w:sz w:val="18"/>
          <w:szCs w:val="18"/>
          <w:u w:val="single"/>
          <w:lang w:val="en-US" w:eastAsia="en-IE"/>
        </w:rPr>
      </w:pPr>
      <w:r w:rsidRPr="001700FB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>IRISH:</w:t>
      </w:r>
    </w:p>
    <w:p w14:paraId="03B3081F" w14:textId="7C92972F" w:rsidR="0068150C" w:rsidRPr="00DC2D19" w:rsidRDefault="0068150C" w:rsidP="0068150C">
      <w:pPr>
        <w:pStyle w:val="ListParagraph"/>
        <w:numPr>
          <w:ilvl w:val="0"/>
          <w:numId w:val="3"/>
        </w:numPr>
        <w:spacing w:before="100" w:beforeAutospacing="1"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Am Don </w:t>
      </w:r>
      <w:proofErr w:type="spellStart"/>
      <w:r>
        <w:rPr>
          <w:rFonts w:ascii="Comic Sans MS" w:eastAsia="Times New Roman" w:hAnsi="Comic Sans MS"/>
          <w:sz w:val="18"/>
          <w:szCs w:val="18"/>
          <w:lang w:val="en-US" w:eastAsia="en-IE"/>
        </w:rPr>
        <w:t>Leamh</w:t>
      </w:r>
      <w:proofErr w:type="spellEnd"/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6</w:t>
      </w:r>
      <w:r w:rsidR="00930606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</w:t>
      </w:r>
      <w:r w:rsidRPr="00DC2D19">
        <w:rPr>
          <w:rFonts w:ascii="Comic Sans MS" w:eastAsia="Times New Roman" w:hAnsi="Comic Sans MS"/>
          <w:sz w:val="18"/>
          <w:szCs w:val="18"/>
          <w:lang w:val="en-US" w:eastAsia="en-IE"/>
        </w:rPr>
        <w:t>€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>7.60</w:t>
      </w:r>
    </w:p>
    <w:p w14:paraId="064B34C1" w14:textId="447B003F" w:rsidR="0068150C" w:rsidRPr="00D0379E" w:rsidRDefault="0068150C" w:rsidP="0068150C">
      <w:pPr>
        <w:pStyle w:val="ListParagraph"/>
        <w:numPr>
          <w:ilvl w:val="0"/>
          <w:numId w:val="2"/>
        </w:numPr>
        <w:spacing w:before="100" w:beforeAutospacing="1"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****Glance Card PURCHASED LAST YEAR/PLEASE MAKE SURE YOUR CHILD HAS KEPT THE GLANCE CARD BOUGHT IN </w:t>
      </w:r>
      <w:r>
        <w:rPr>
          <w:rFonts w:ascii="Comic Sans MS" w:eastAsia="Times New Roman" w:hAnsi="Comic Sans MS" w:cs="Arial"/>
          <w:sz w:val="18"/>
          <w:szCs w:val="18"/>
          <w:lang w:val="en-US" w:eastAsia="en-IE"/>
        </w:rPr>
        <w:t>5</w:t>
      </w:r>
      <w:r w:rsidRPr="00D0379E">
        <w:rPr>
          <w:rFonts w:ascii="Comic Sans MS" w:eastAsia="Times New Roman" w:hAnsi="Comic Sans MS" w:cs="Arial"/>
          <w:sz w:val="18"/>
          <w:szCs w:val="18"/>
          <w:vertAlign w:val="superscript"/>
          <w:lang w:val="en-US" w:eastAsia="en-IE"/>
        </w:rPr>
        <w:t>TH</w:t>
      </w:r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CLASS (Can be used through Secondary </w:t>
      </w:r>
      <w:proofErr w:type="gramStart"/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>School)*</w:t>
      </w:r>
      <w:proofErr w:type="gramEnd"/>
      <w:r w:rsidRPr="00D0379E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**** </w:t>
      </w:r>
      <w:r w:rsidRPr="00D0379E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€4.50 </w:t>
      </w:r>
    </w:p>
    <w:p w14:paraId="0E337907" w14:textId="77777777" w:rsidR="001700FB" w:rsidRDefault="0068150C" w:rsidP="0068150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1700FB">
        <w:rPr>
          <w:rFonts w:ascii="Comic Sans MS" w:eastAsia="Times New Roman" w:hAnsi="Comic Sans MS"/>
          <w:b/>
          <w:sz w:val="18"/>
          <w:szCs w:val="18"/>
          <w:u w:val="single"/>
          <w:lang w:val="en-US" w:eastAsia="en-IE"/>
        </w:rPr>
        <w:t>WELLBEING/SPHE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: </w:t>
      </w:r>
    </w:p>
    <w:p w14:paraId="67B6BBC3" w14:textId="0E0BD328" w:rsidR="0068150C" w:rsidRPr="001700FB" w:rsidRDefault="0068150C" w:rsidP="001700F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1700FB">
        <w:rPr>
          <w:rFonts w:ascii="Comic Sans MS" w:eastAsia="Times New Roman" w:hAnsi="Comic Sans MS"/>
          <w:sz w:val="18"/>
          <w:szCs w:val="18"/>
          <w:lang w:val="en-US" w:eastAsia="en-IE"/>
        </w:rPr>
        <w:t>Weaving Wellbeing</w:t>
      </w:r>
      <w:r w:rsidR="00EB33A1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</w:t>
      </w:r>
      <w:proofErr w:type="gramStart"/>
      <w:r w:rsidR="00EB33A1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 </w:t>
      </w:r>
      <w:r w:rsidR="00273C63">
        <w:rPr>
          <w:rFonts w:ascii="Comic Sans MS" w:eastAsia="Times New Roman" w:hAnsi="Comic Sans MS"/>
          <w:sz w:val="18"/>
          <w:szCs w:val="18"/>
          <w:lang w:val="en-US" w:eastAsia="en-IE"/>
        </w:rPr>
        <w:t>‘</w:t>
      </w:r>
      <w:proofErr w:type="gramEnd"/>
      <w:r w:rsidR="00A17C16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Empowering Beliefs</w:t>
      </w:r>
      <w:r w:rsidR="00273C63">
        <w:rPr>
          <w:rFonts w:ascii="Comic Sans MS" w:eastAsia="Times New Roman" w:hAnsi="Comic Sans MS"/>
          <w:sz w:val="18"/>
          <w:szCs w:val="18"/>
          <w:lang w:val="en-US" w:eastAsia="en-IE"/>
        </w:rPr>
        <w:t>’</w:t>
      </w:r>
      <w:r w:rsidR="00EB33A1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  </w:t>
      </w:r>
      <w:r w:rsidR="00A17C16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Pupil Book</w:t>
      </w:r>
      <w:r w:rsidR="00930606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</w:t>
      </w:r>
      <w:r w:rsidRPr="001700FB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€4.95</w:t>
      </w:r>
    </w:p>
    <w:p w14:paraId="684E06D9" w14:textId="77777777" w:rsidR="001700FB" w:rsidRDefault="0068150C" w:rsidP="0068150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18"/>
          <w:szCs w:val="18"/>
          <w:lang w:val="en-US" w:eastAsia="en-IE"/>
        </w:rPr>
      </w:pPr>
      <w:r w:rsidRPr="001700FB">
        <w:rPr>
          <w:rFonts w:ascii="Comic Sans MS" w:eastAsia="Times New Roman" w:hAnsi="Comic Sans MS" w:cs="Arial"/>
          <w:b/>
          <w:sz w:val="18"/>
          <w:szCs w:val="18"/>
          <w:u w:val="single"/>
          <w:lang w:val="en-US" w:eastAsia="en-IE"/>
        </w:rPr>
        <w:t>SESE:</w:t>
      </w:r>
      <w:r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</w:t>
      </w:r>
    </w:p>
    <w:p w14:paraId="146998F6" w14:textId="329DC289" w:rsidR="0068150C" w:rsidRPr="001700FB" w:rsidRDefault="0068150C" w:rsidP="001700F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1700FB">
        <w:rPr>
          <w:rFonts w:ascii="Comic Sans MS" w:eastAsia="Times New Roman" w:hAnsi="Comic Sans MS" w:cs="Arial"/>
          <w:sz w:val="18"/>
          <w:szCs w:val="18"/>
          <w:lang w:val="en-US" w:eastAsia="en-IE"/>
        </w:rPr>
        <w:t>Just Maps 6</w:t>
      </w:r>
      <w:r w:rsidR="00930606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 </w:t>
      </w:r>
      <w:r w:rsidRPr="001700FB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</w:t>
      </w:r>
      <w:r w:rsidRPr="001700FB">
        <w:rPr>
          <w:rFonts w:ascii="Comic Sans MS" w:eastAsia="Times New Roman" w:hAnsi="Comic Sans MS"/>
          <w:sz w:val="18"/>
          <w:szCs w:val="18"/>
          <w:lang w:val="en-US" w:eastAsia="en-IE"/>
        </w:rPr>
        <w:t>€4.50</w:t>
      </w:r>
    </w:p>
    <w:p w14:paraId="321DDEF3" w14:textId="77777777" w:rsidR="0068150C" w:rsidRPr="00D0379E" w:rsidRDefault="0068150C" w:rsidP="0068150C">
      <w:pPr>
        <w:spacing w:after="0" w:line="240" w:lineRule="auto"/>
        <w:jc w:val="center"/>
        <w:textAlignment w:val="top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>Please make sure your child has the following:</w:t>
      </w:r>
    </w:p>
    <w:p w14:paraId="3EFED1FD" w14:textId="77777777" w:rsidR="0068150C" w:rsidRPr="00D0379E" w:rsidRDefault="0068150C" w:rsidP="0068150C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eastAsia="en-IE"/>
        </w:rPr>
      </w:pPr>
      <w:r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Calculator </w:t>
      </w:r>
    </w:p>
    <w:p w14:paraId="2A208B7F" w14:textId="76759710" w:rsidR="00C16AC1" w:rsidRDefault="0068150C" w:rsidP="0068150C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>A4 Ring Binder</w:t>
      </w:r>
    </w:p>
    <w:p w14:paraId="183134CE" w14:textId="2DE6D725" w:rsidR="00D637D7" w:rsidRDefault="00D637D7" w:rsidP="0068150C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>A4 Hardback Copy</w:t>
      </w:r>
    </w:p>
    <w:p w14:paraId="50CABC36" w14:textId="03CF7C71" w:rsidR="001700FB" w:rsidRDefault="00C16AC1" w:rsidP="0068150C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Mathematical Set </w:t>
      </w:r>
      <w:proofErr w:type="gramStart"/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>( children</w:t>
      </w:r>
      <w:proofErr w:type="gramEnd"/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will need protractor and compass)</w:t>
      </w:r>
      <w:r w:rsidR="0068150C"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</w:t>
      </w:r>
    </w:p>
    <w:p w14:paraId="0CA353A3" w14:textId="77777777" w:rsidR="001700FB" w:rsidRDefault="001700FB" w:rsidP="0068150C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</w:p>
    <w:p w14:paraId="70CC5CE5" w14:textId="77777777" w:rsidR="0068150C" w:rsidRPr="00D0379E" w:rsidRDefault="001700FB" w:rsidP="0068150C">
      <w:pPr>
        <w:spacing w:after="0" w:line="240" w:lineRule="auto"/>
        <w:outlineLvl w:val="2"/>
        <w:rPr>
          <w:rFonts w:ascii="Comic Sans MS" w:eastAsia="Times New Roman" w:hAnsi="Comic Sans MS" w:cs="Arial"/>
          <w:sz w:val="20"/>
          <w:szCs w:val="20"/>
          <w:lang w:val="en-US" w:eastAsia="en-IE"/>
        </w:rPr>
      </w:pPr>
      <w:r>
        <w:rPr>
          <w:rFonts w:ascii="Comic Sans MS" w:eastAsia="Times New Roman" w:hAnsi="Comic Sans MS" w:cs="Arial"/>
          <w:sz w:val="20"/>
          <w:szCs w:val="20"/>
          <w:lang w:val="en-US" w:eastAsia="en-IE"/>
        </w:rPr>
        <w:t>______________________________________________________________________</w:t>
      </w:r>
      <w:r w:rsidR="0068150C" w:rsidRPr="00D0379E">
        <w:rPr>
          <w:rFonts w:ascii="Comic Sans MS" w:eastAsia="Times New Roman" w:hAnsi="Comic Sans MS" w:cs="Arial"/>
          <w:sz w:val="20"/>
          <w:szCs w:val="20"/>
          <w:lang w:val="en-US" w:eastAsia="en-IE"/>
        </w:rPr>
        <w:t xml:space="preserve">                                                                       </w:t>
      </w:r>
    </w:p>
    <w:p w14:paraId="6B149E5F" w14:textId="10F3C981" w:rsidR="0068150C" w:rsidRDefault="0068150C" w:rsidP="0068150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32"/>
          <w:szCs w:val="32"/>
          <w:lang w:eastAsia="en-IE"/>
        </w:rPr>
      </w:pPr>
      <w:r w:rsidRPr="003A6C56">
        <w:rPr>
          <w:rFonts w:ascii="Comic Sans MS" w:eastAsia="Times New Roman" w:hAnsi="Comic Sans MS"/>
          <w:b/>
          <w:sz w:val="32"/>
          <w:szCs w:val="32"/>
          <w:lang w:eastAsia="en-IE"/>
        </w:rPr>
        <w:t>Fe</w:t>
      </w:r>
      <w:r>
        <w:rPr>
          <w:rFonts w:ascii="Comic Sans MS" w:eastAsia="Times New Roman" w:hAnsi="Comic Sans MS"/>
          <w:b/>
          <w:sz w:val="32"/>
          <w:szCs w:val="32"/>
          <w:lang w:eastAsia="en-IE"/>
        </w:rPr>
        <w:t>es to be paid to the school: €</w:t>
      </w:r>
      <w:r w:rsidR="00930606">
        <w:rPr>
          <w:rFonts w:ascii="Comic Sans MS" w:eastAsia="Times New Roman" w:hAnsi="Comic Sans MS"/>
          <w:b/>
          <w:sz w:val="32"/>
          <w:szCs w:val="32"/>
          <w:lang w:eastAsia="en-IE"/>
        </w:rPr>
        <w:t>75</w:t>
      </w:r>
    </w:p>
    <w:p w14:paraId="110C92FB" w14:textId="1DCDDC3D" w:rsidR="0068150C" w:rsidRPr="0068150C" w:rsidRDefault="0068150C" w:rsidP="0068150C">
      <w:pPr>
        <w:spacing w:after="0" w:line="240" w:lineRule="auto"/>
        <w:jc w:val="center"/>
        <w:textAlignment w:val="top"/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</w:pPr>
      <w:r w:rsidRPr="0068150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The following books have been purchased by the school for Sixth Class under the school rental scheme:</w:t>
      </w:r>
      <w:r w:rsidR="0020549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Bua Na </w:t>
      </w:r>
      <w:proofErr w:type="spellStart"/>
      <w:r w:rsidR="0020549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Cainte</w:t>
      </w:r>
      <w:proofErr w:type="spellEnd"/>
      <w:r w:rsidR="00D704D9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6</w:t>
      </w:r>
      <w:r w:rsidR="0020549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,</w:t>
      </w:r>
      <w:r w:rsidRPr="0068150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</w:t>
      </w:r>
      <w:proofErr w:type="spellStart"/>
      <w:r w:rsidRPr="0068150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Mathemagic</w:t>
      </w:r>
      <w:proofErr w:type="spellEnd"/>
      <w:r w:rsidRPr="0068150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6, Exercise Your English 6,</w:t>
      </w:r>
      <w:r w:rsidR="0020549C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Atlas</w:t>
      </w:r>
    </w:p>
    <w:p w14:paraId="2A6F7363" w14:textId="4370978F" w:rsidR="0068150C" w:rsidRPr="0068150C" w:rsidRDefault="0068150C" w:rsidP="0068150C">
      <w:pPr>
        <w:spacing w:after="0" w:line="240" w:lineRule="auto"/>
        <w:jc w:val="center"/>
        <w:textAlignment w:val="top"/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</w:pPr>
    </w:p>
    <w:p w14:paraId="10AA6C64" w14:textId="77777777" w:rsidR="0068150C" w:rsidRPr="00DC2D19" w:rsidRDefault="0068150C" w:rsidP="0068150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DC2D19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>Rental for English Reading Schemes: PM Readers/Connect Scheme/Big Cat Scheme/Reading Zone Scheme</w:t>
      </w:r>
    </w:p>
    <w:p w14:paraId="750D007B" w14:textId="77777777" w:rsidR="0068150C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This covers payment for the following:</w:t>
      </w:r>
    </w:p>
    <w:p w14:paraId="0ED86BD1" w14:textId="77777777" w:rsidR="0068150C" w:rsidRPr="003A6C56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>
        <w:rPr>
          <w:rFonts w:ascii="Comic Sans MS" w:eastAsia="Times New Roman" w:hAnsi="Comic Sans MS"/>
          <w:sz w:val="18"/>
          <w:szCs w:val="18"/>
          <w:lang w:eastAsia="en-IE"/>
        </w:rPr>
        <w:t xml:space="preserve">Rental for </w:t>
      </w: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English and Maths Resource Workbooks</w:t>
      </w:r>
    </w:p>
    <w:p w14:paraId="1FACF197" w14:textId="6E08645E" w:rsidR="0068150C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lastRenderedPageBreak/>
        <w:t>Reading, Spelling and Maths Test Booklets</w:t>
      </w:r>
    </w:p>
    <w:p w14:paraId="52FF4FD3" w14:textId="4A6A6CDE" w:rsidR="0020549C" w:rsidRPr="003A6C56" w:rsidRDefault="0020549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</w:p>
    <w:p w14:paraId="48BCFE54" w14:textId="77777777" w:rsidR="0068150C" w:rsidRPr="003A6C56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Library Resources</w:t>
      </w:r>
    </w:p>
    <w:p w14:paraId="1575B981" w14:textId="77777777" w:rsidR="0068150C" w:rsidRPr="003A6C56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Copies</w:t>
      </w:r>
    </w:p>
    <w:p w14:paraId="605A4D4C" w14:textId="77777777" w:rsidR="0068150C" w:rsidRPr="003A6C56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Art and Craft Materials</w:t>
      </w:r>
    </w:p>
    <w:p w14:paraId="035448BC" w14:textId="77777777" w:rsidR="0068150C" w:rsidRPr="003A6C56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Photocopied Materials</w:t>
      </w:r>
    </w:p>
    <w:p w14:paraId="53770BE5" w14:textId="77777777" w:rsidR="0068150C" w:rsidRPr="003A6C56" w:rsidRDefault="0068150C" w:rsidP="0068150C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Information Technology</w:t>
      </w:r>
      <w:r>
        <w:rPr>
          <w:rFonts w:ascii="Comic Sans MS" w:eastAsia="Times New Roman" w:hAnsi="Comic Sans MS"/>
          <w:sz w:val="18"/>
          <w:szCs w:val="18"/>
          <w:lang w:eastAsia="en-IE"/>
        </w:rPr>
        <w:t xml:space="preserve"> and Software Charges</w:t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</w:p>
    <w:p w14:paraId="1910217E" w14:textId="52D505D6" w:rsidR="0068150C" w:rsidRPr="003A6C56" w:rsidRDefault="0068150C" w:rsidP="0068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3A6C56">
        <w:rPr>
          <w:rFonts w:ascii="Arial" w:eastAsia="Times New Roman" w:hAnsi="Arial" w:cs="Arial"/>
          <w:b/>
          <w:sz w:val="24"/>
          <w:szCs w:val="24"/>
          <w:lang w:val="en-US" w:eastAsia="en-IE"/>
        </w:rPr>
        <w:t>PLEASE MAKE SURE THAT YOUR CHILD HAS A PENCIL, RUBBER, CRAYONS (CRAYOLA TWISTABLES)</w:t>
      </w:r>
      <w:r w:rsidR="00C16AC1">
        <w:rPr>
          <w:rFonts w:ascii="Arial" w:eastAsia="Times New Roman" w:hAnsi="Arial" w:cs="Arial"/>
          <w:b/>
          <w:sz w:val="24"/>
          <w:szCs w:val="24"/>
          <w:lang w:val="en-US" w:eastAsia="en-IE"/>
        </w:rPr>
        <w:t>, A MATHEMATICAL SET,</w:t>
      </w:r>
      <w:r w:rsidRPr="003A6C56">
        <w:rPr>
          <w:rFonts w:ascii="Arial" w:eastAsia="Times New Roman" w:hAnsi="Arial" w:cs="Arial"/>
          <w:b/>
          <w:sz w:val="24"/>
          <w:szCs w:val="24"/>
          <w:lang w:val="en-US" w:eastAsia="en-IE"/>
        </w:rPr>
        <w:t xml:space="preserve"> AND PRITT STICK FOR PASTING ACTIVITIES IN HIS/HER SCHOOLBAG</w:t>
      </w:r>
      <w:r>
        <w:rPr>
          <w:rFonts w:ascii="Arial" w:eastAsia="Times New Roman" w:hAnsi="Arial" w:cs="Arial"/>
          <w:b/>
          <w:sz w:val="24"/>
          <w:szCs w:val="24"/>
          <w:lang w:val="en-US" w:eastAsia="en-IE"/>
        </w:rPr>
        <w:t>. Please replace as necessary.</w:t>
      </w:r>
    </w:p>
    <w:p w14:paraId="1AE1AC54" w14:textId="706C66AE" w:rsidR="0068150C" w:rsidRPr="003A6C56" w:rsidRDefault="0068150C" w:rsidP="0068150C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lang w:val="en-US" w:eastAsia="en-I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PAYMENT 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>FOR SCHOOL PURCHA</w:t>
      </w:r>
      <w:r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SES (online payment system) BY FRIDAY, </w:t>
      </w:r>
      <w:r w:rsidR="0020549C">
        <w:rPr>
          <w:rFonts w:ascii="Arial" w:eastAsia="Times New Roman" w:hAnsi="Arial" w:cs="Arial"/>
          <w:b/>
          <w:sz w:val="28"/>
          <w:szCs w:val="28"/>
          <w:lang w:val="en-US" w:eastAsia="en-IE"/>
        </w:rPr>
        <w:t>9th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 SEPTEMBER.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ab/>
      </w:r>
    </w:p>
    <w:p w14:paraId="5E9CC5EA" w14:textId="77777777" w:rsidR="0068150C" w:rsidRPr="003C6D4F" w:rsidRDefault="0068150C" w:rsidP="0068150C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4"/>
          <w:szCs w:val="24"/>
          <w:u w:val="single"/>
          <w:lang w:eastAsia="en-IE"/>
        </w:rPr>
      </w:pPr>
      <w:r w:rsidRPr="00320007">
        <w:rPr>
          <w:rFonts w:ascii="Comic Sans MS" w:eastAsia="Times New Roman" w:hAnsi="Comic Sans MS"/>
          <w:bCs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Please note that rental books, copies, journals, photocopying etc. will not be provided to the children until payment is made or an arrangement is made with the principal. </w:t>
      </w:r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 As always, if any family has any difficulty in making the </w:t>
      </w:r>
      <w:proofErr w:type="gramStart"/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>payment</w:t>
      </w:r>
      <w:proofErr w:type="gramEnd"/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 please contact Mr. Kelly in confidence, and alternative arrangement can be organised.</w:t>
      </w:r>
    </w:p>
    <w:p w14:paraId="3F619313" w14:textId="77777777" w:rsidR="007F3879" w:rsidRDefault="007F3879"/>
    <w:sectPr w:rsidR="007F3879" w:rsidSect="00D6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F9F"/>
    <w:multiLevelType w:val="hybridMultilevel"/>
    <w:tmpl w:val="621A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29A5"/>
    <w:multiLevelType w:val="hybridMultilevel"/>
    <w:tmpl w:val="A3D0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A60"/>
    <w:multiLevelType w:val="hybridMultilevel"/>
    <w:tmpl w:val="345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0585"/>
    <w:multiLevelType w:val="hybridMultilevel"/>
    <w:tmpl w:val="EC6A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4677">
    <w:abstractNumId w:val="0"/>
  </w:num>
  <w:num w:numId="2" w16cid:durableId="1656570206">
    <w:abstractNumId w:val="3"/>
  </w:num>
  <w:num w:numId="3" w16cid:durableId="686254765">
    <w:abstractNumId w:val="1"/>
  </w:num>
  <w:num w:numId="4" w16cid:durableId="4869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0C"/>
    <w:rsid w:val="001700FB"/>
    <w:rsid w:val="0020549C"/>
    <w:rsid w:val="00273C63"/>
    <w:rsid w:val="004B0C7B"/>
    <w:rsid w:val="004E6CCB"/>
    <w:rsid w:val="0068150C"/>
    <w:rsid w:val="0078264D"/>
    <w:rsid w:val="00795196"/>
    <w:rsid w:val="007F3879"/>
    <w:rsid w:val="008C18F9"/>
    <w:rsid w:val="00930606"/>
    <w:rsid w:val="009C3BEF"/>
    <w:rsid w:val="00A17C16"/>
    <w:rsid w:val="00B15E96"/>
    <w:rsid w:val="00C16AC1"/>
    <w:rsid w:val="00C314E2"/>
    <w:rsid w:val="00C55C0D"/>
    <w:rsid w:val="00D637D7"/>
    <w:rsid w:val="00D704D9"/>
    <w:rsid w:val="00EB33A1"/>
    <w:rsid w:val="00F75A98"/>
    <w:rsid w:val="00F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95C"/>
  <w15:docId w15:val="{316265FE-B87C-4647-9BCE-923ABE6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0C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Manley</dc:creator>
  <cp:lastModifiedBy>Cian Durkin</cp:lastModifiedBy>
  <cp:revision>2</cp:revision>
  <dcterms:created xsi:type="dcterms:W3CDTF">2022-05-31T13:31:00Z</dcterms:created>
  <dcterms:modified xsi:type="dcterms:W3CDTF">2022-05-31T13:31:00Z</dcterms:modified>
</cp:coreProperties>
</file>